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33" w:rsidRDefault="00B86CF7" w:rsidP="00533733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F7"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15423D" w:rsidRDefault="00B86CF7" w:rsidP="0015423D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F7">
        <w:rPr>
          <w:rFonts w:ascii="Times New Roman" w:hAnsi="Times New Roman" w:cs="Times New Roman"/>
          <w:b/>
          <w:sz w:val="28"/>
          <w:szCs w:val="28"/>
        </w:rPr>
        <w:t xml:space="preserve">рассмотренных </w:t>
      </w:r>
      <w:r w:rsidR="0015423D" w:rsidRPr="00B86CF7">
        <w:rPr>
          <w:rFonts w:ascii="Times New Roman" w:hAnsi="Times New Roman" w:cs="Times New Roman"/>
          <w:b/>
          <w:sz w:val="28"/>
          <w:szCs w:val="28"/>
        </w:rPr>
        <w:t xml:space="preserve">в Комитете внешнего благоустройства </w:t>
      </w:r>
    </w:p>
    <w:p w:rsidR="0015423D" w:rsidRDefault="0015423D" w:rsidP="0015423D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F7">
        <w:rPr>
          <w:rFonts w:ascii="Times New Roman" w:hAnsi="Times New Roman" w:cs="Times New Roman"/>
          <w:b/>
          <w:sz w:val="28"/>
          <w:szCs w:val="28"/>
        </w:rPr>
        <w:t xml:space="preserve">Исполнительного комитета </w:t>
      </w:r>
      <w:proofErr w:type="spellStart"/>
      <w:r w:rsidRPr="00B86CF7">
        <w:rPr>
          <w:rFonts w:ascii="Times New Roman" w:hAnsi="Times New Roman" w:cs="Times New Roman"/>
          <w:b/>
          <w:sz w:val="28"/>
          <w:szCs w:val="28"/>
        </w:rPr>
        <w:t>г.Казани</w:t>
      </w:r>
      <w:proofErr w:type="spellEnd"/>
    </w:p>
    <w:p w:rsidR="00B86CF7" w:rsidRDefault="0015423D" w:rsidP="0015423D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86CF7" w:rsidRPr="00B86CF7">
        <w:rPr>
          <w:rFonts w:ascii="Times New Roman" w:hAnsi="Times New Roman" w:cs="Times New Roman"/>
          <w:b/>
          <w:sz w:val="28"/>
          <w:szCs w:val="28"/>
        </w:rPr>
        <w:t xml:space="preserve">бращений </w:t>
      </w: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7A15B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7272C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2CA">
        <w:rPr>
          <w:rFonts w:ascii="Times New Roman" w:hAnsi="Times New Roman" w:cs="Times New Roman"/>
          <w:b/>
          <w:sz w:val="28"/>
          <w:szCs w:val="28"/>
        </w:rPr>
        <w:t>в том числе во</w:t>
      </w:r>
      <w:bookmarkStart w:id="0" w:name="_GoBack"/>
      <w:bookmarkEnd w:id="0"/>
      <w:r w:rsidR="00B86CF7" w:rsidRPr="00B86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733">
        <w:rPr>
          <w:rFonts w:ascii="Times New Roman" w:hAnsi="Times New Roman" w:cs="Times New Roman"/>
          <w:b/>
          <w:sz w:val="28"/>
          <w:szCs w:val="28"/>
        </w:rPr>
        <w:t>втор</w:t>
      </w:r>
      <w:r w:rsidR="00B86CF7" w:rsidRPr="00B86CF7">
        <w:rPr>
          <w:rFonts w:ascii="Times New Roman" w:hAnsi="Times New Roman" w:cs="Times New Roman"/>
          <w:b/>
          <w:sz w:val="28"/>
          <w:szCs w:val="28"/>
        </w:rPr>
        <w:t>ом полугодии 20</w:t>
      </w:r>
      <w:r w:rsidR="007A15BA">
        <w:rPr>
          <w:rFonts w:ascii="Times New Roman" w:hAnsi="Times New Roman" w:cs="Times New Roman"/>
          <w:b/>
          <w:sz w:val="28"/>
          <w:szCs w:val="28"/>
        </w:rPr>
        <w:t>20</w:t>
      </w:r>
      <w:r w:rsidR="00B86CF7" w:rsidRPr="00B86C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33733" w:rsidRPr="00B86CF7" w:rsidRDefault="00533733" w:rsidP="00533733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5BA" w:rsidRPr="00B8774A" w:rsidRDefault="007A15BA" w:rsidP="007A15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74A">
        <w:rPr>
          <w:rFonts w:ascii="Times New Roman" w:hAnsi="Times New Roman" w:cs="Times New Roman"/>
          <w:sz w:val="28"/>
          <w:szCs w:val="28"/>
        </w:rPr>
        <w:t xml:space="preserve">Все обращения граждан, поступающие в Комитет внешнего благоустройства Исполнительного комитета </w:t>
      </w:r>
      <w:proofErr w:type="spellStart"/>
      <w:r w:rsidRPr="00B8774A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Pr="00B8774A">
        <w:rPr>
          <w:rFonts w:ascii="Times New Roman" w:hAnsi="Times New Roman" w:cs="Times New Roman"/>
          <w:sz w:val="28"/>
          <w:szCs w:val="28"/>
        </w:rPr>
        <w:t xml:space="preserve">, рассматриваются в соответствии с Федеральным законом от 2 мая 2006 года №59-ФЗ «О порядке рассмотрения обращений граждан Российской Федерации» и Законом Республики Татарстан от 12 мая 2003 года №16-ЗРТ «Об обращениях граждан в Республике Татарстан», </w:t>
      </w:r>
      <w:r w:rsidRPr="00B8774A">
        <w:rPr>
          <w:rFonts w:ascii="Times New Roman" w:eastAsia="Calibri" w:hAnsi="Times New Roman" w:cs="Times New Roman"/>
          <w:sz w:val="28"/>
          <w:szCs w:val="28"/>
        </w:rPr>
        <w:t xml:space="preserve">постановлением Исполнительного комитета </w:t>
      </w:r>
      <w:proofErr w:type="spellStart"/>
      <w:r w:rsidRPr="00B8774A">
        <w:rPr>
          <w:rFonts w:ascii="Times New Roman" w:eastAsia="Calibri" w:hAnsi="Times New Roman" w:cs="Times New Roman"/>
          <w:sz w:val="28"/>
          <w:szCs w:val="28"/>
        </w:rPr>
        <w:t>г.Казани</w:t>
      </w:r>
      <w:proofErr w:type="spellEnd"/>
      <w:r w:rsidRPr="00B8774A">
        <w:rPr>
          <w:rFonts w:ascii="Times New Roman" w:eastAsia="Calibri" w:hAnsi="Times New Roman" w:cs="Times New Roman"/>
          <w:sz w:val="28"/>
          <w:szCs w:val="28"/>
        </w:rPr>
        <w:t xml:space="preserve"> от 26.11.2019 №4185 «Об утверждении Положения о порядке и сроках рассмотрения обращений граждан в Исполнительном комитете </w:t>
      </w:r>
      <w:proofErr w:type="spellStart"/>
      <w:r w:rsidRPr="00B8774A">
        <w:rPr>
          <w:rFonts w:ascii="Times New Roman" w:eastAsia="Calibri" w:hAnsi="Times New Roman" w:cs="Times New Roman"/>
          <w:sz w:val="28"/>
          <w:szCs w:val="28"/>
        </w:rPr>
        <w:t>г.Казани</w:t>
      </w:r>
      <w:proofErr w:type="spellEnd"/>
      <w:r w:rsidRPr="00B8774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C3308" w:rsidRPr="00B8774A" w:rsidRDefault="00533733" w:rsidP="00B92B9A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74A">
        <w:rPr>
          <w:rFonts w:ascii="Times New Roman" w:hAnsi="Times New Roman" w:cs="Times New Roman"/>
          <w:sz w:val="28"/>
          <w:szCs w:val="28"/>
        </w:rPr>
        <w:t>Во втором</w:t>
      </w:r>
      <w:r w:rsidR="002F43B0" w:rsidRPr="00B8774A">
        <w:rPr>
          <w:rFonts w:ascii="Times New Roman" w:hAnsi="Times New Roman" w:cs="Times New Roman"/>
          <w:sz w:val="28"/>
          <w:szCs w:val="28"/>
        </w:rPr>
        <w:t xml:space="preserve"> полугодии 20</w:t>
      </w:r>
      <w:r w:rsidR="00C16528" w:rsidRPr="00B8774A">
        <w:rPr>
          <w:rFonts w:ascii="Times New Roman" w:hAnsi="Times New Roman" w:cs="Times New Roman"/>
          <w:sz w:val="28"/>
          <w:szCs w:val="28"/>
        </w:rPr>
        <w:t>20</w:t>
      </w:r>
      <w:r w:rsidR="002F43B0" w:rsidRPr="00B8774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D01A8" w:rsidRPr="00B8774A">
        <w:rPr>
          <w:rFonts w:ascii="Times New Roman" w:hAnsi="Times New Roman" w:cs="Times New Roman"/>
          <w:sz w:val="28"/>
          <w:szCs w:val="28"/>
        </w:rPr>
        <w:t>в Комитет</w:t>
      </w:r>
      <w:r w:rsidR="009F151A" w:rsidRPr="00B8774A">
        <w:rPr>
          <w:rFonts w:ascii="Times New Roman" w:hAnsi="Times New Roman" w:cs="Times New Roman"/>
          <w:sz w:val="28"/>
          <w:szCs w:val="28"/>
        </w:rPr>
        <w:t>е</w:t>
      </w:r>
      <w:r w:rsidR="005D01A8" w:rsidRPr="00B8774A">
        <w:rPr>
          <w:rFonts w:ascii="Times New Roman" w:hAnsi="Times New Roman" w:cs="Times New Roman"/>
          <w:sz w:val="28"/>
          <w:szCs w:val="28"/>
        </w:rPr>
        <w:t xml:space="preserve"> внешнего благоустройства</w:t>
      </w:r>
      <w:r w:rsidR="0082243F" w:rsidRPr="00B8774A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  <w:r w:rsidR="00B86CF7" w:rsidRPr="00B87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CF7" w:rsidRPr="00B8774A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82243F" w:rsidRPr="00B8774A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="005D01A8" w:rsidRPr="00B8774A">
        <w:rPr>
          <w:rFonts w:ascii="Times New Roman" w:hAnsi="Times New Roman" w:cs="Times New Roman"/>
          <w:sz w:val="28"/>
          <w:szCs w:val="28"/>
        </w:rPr>
        <w:t xml:space="preserve"> </w:t>
      </w:r>
      <w:r w:rsidR="009F151A" w:rsidRPr="00B8774A">
        <w:rPr>
          <w:rFonts w:ascii="Times New Roman" w:hAnsi="Times New Roman" w:cs="Times New Roman"/>
          <w:sz w:val="28"/>
          <w:szCs w:val="28"/>
        </w:rPr>
        <w:t xml:space="preserve">на исполнении находилось </w:t>
      </w:r>
      <w:r w:rsidRPr="00B8774A">
        <w:rPr>
          <w:rFonts w:ascii="Times New Roman" w:hAnsi="Times New Roman" w:cs="Times New Roman"/>
          <w:sz w:val="28"/>
          <w:szCs w:val="28"/>
        </w:rPr>
        <w:t>1</w:t>
      </w:r>
      <w:r w:rsidR="00C369C4" w:rsidRPr="00B8774A">
        <w:rPr>
          <w:rFonts w:ascii="Times New Roman" w:hAnsi="Times New Roman" w:cs="Times New Roman"/>
          <w:sz w:val="28"/>
          <w:szCs w:val="28"/>
        </w:rPr>
        <w:t>828</w:t>
      </w:r>
      <w:r w:rsidR="005D01A8" w:rsidRPr="00B8774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369C4" w:rsidRPr="00B8774A">
        <w:rPr>
          <w:rFonts w:ascii="Times New Roman" w:hAnsi="Times New Roman" w:cs="Times New Roman"/>
          <w:sz w:val="28"/>
          <w:szCs w:val="28"/>
        </w:rPr>
        <w:t>й</w:t>
      </w:r>
      <w:r w:rsidR="00DC1BC8" w:rsidRPr="00B8774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C1BC8" w:rsidRPr="00B8774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C1BC8" w:rsidRPr="00B8774A">
        <w:rPr>
          <w:rFonts w:ascii="Times New Roman" w:hAnsi="Times New Roman" w:cs="Times New Roman"/>
          <w:sz w:val="28"/>
          <w:szCs w:val="28"/>
        </w:rPr>
        <w:t xml:space="preserve">. </w:t>
      </w:r>
      <w:r w:rsidR="00C369C4" w:rsidRPr="00B8774A">
        <w:rPr>
          <w:rFonts w:ascii="Times New Roman" w:hAnsi="Times New Roman" w:cs="Times New Roman"/>
          <w:sz w:val="28"/>
          <w:szCs w:val="28"/>
        </w:rPr>
        <w:t>948</w:t>
      </w:r>
      <w:r w:rsidR="00DC1BC8" w:rsidRPr="00B8774A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C369C4" w:rsidRPr="00B8774A">
        <w:rPr>
          <w:rFonts w:ascii="Times New Roman" w:hAnsi="Times New Roman" w:cs="Times New Roman"/>
          <w:sz w:val="28"/>
          <w:szCs w:val="28"/>
        </w:rPr>
        <w:t>ых</w:t>
      </w:r>
      <w:r w:rsidR="00DC1BC8" w:rsidRPr="00B8774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369C4" w:rsidRPr="00B8774A">
        <w:rPr>
          <w:rFonts w:ascii="Times New Roman" w:hAnsi="Times New Roman" w:cs="Times New Roman"/>
          <w:sz w:val="28"/>
          <w:szCs w:val="28"/>
        </w:rPr>
        <w:t>й</w:t>
      </w:r>
      <w:r w:rsidR="00DC1BC8" w:rsidRPr="00B8774A">
        <w:rPr>
          <w:rFonts w:ascii="Times New Roman" w:hAnsi="Times New Roman" w:cs="Times New Roman"/>
          <w:sz w:val="28"/>
          <w:szCs w:val="28"/>
        </w:rPr>
        <w:t xml:space="preserve">, </w:t>
      </w:r>
      <w:r w:rsidR="00C369C4" w:rsidRPr="00B8774A">
        <w:rPr>
          <w:rFonts w:ascii="Times New Roman" w:hAnsi="Times New Roman" w:cs="Times New Roman"/>
          <w:sz w:val="28"/>
          <w:szCs w:val="28"/>
        </w:rPr>
        <w:t>856</w:t>
      </w:r>
      <w:r w:rsidR="00E05198" w:rsidRPr="00B8774A">
        <w:rPr>
          <w:rFonts w:ascii="Times New Roman" w:hAnsi="Times New Roman" w:cs="Times New Roman"/>
          <w:sz w:val="28"/>
          <w:szCs w:val="28"/>
        </w:rPr>
        <w:t xml:space="preserve"> –</w:t>
      </w:r>
      <w:r w:rsidR="00DC1BC8" w:rsidRPr="00B8774A">
        <w:rPr>
          <w:rFonts w:ascii="Times New Roman" w:hAnsi="Times New Roman" w:cs="Times New Roman"/>
          <w:sz w:val="28"/>
          <w:szCs w:val="28"/>
        </w:rPr>
        <w:t xml:space="preserve"> электрон</w:t>
      </w:r>
      <w:r w:rsidR="00E05198" w:rsidRPr="00B8774A">
        <w:rPr>
          <w:rFonts w:ascii="Times New Roman" w:hAnsi="Times New Roman" w:cs="Times New Roman"/>
          <w:sz w:val="28"/>
          <w:szCs w:val="28"/>
        </w:rPr>
        <w:t>ных</w:t>
      </w:r>
      <w:r w:rsidRPr="00B8774A">
        <w:rPr>
          <w:rFonts w:ascii="Times New Roman" w:hAnsi="Times New Roman" w:cs="Times New Roman"/>
          <w:sz w:val="28"/>
          <w:szCs w:val="28"/>
        </w:rPr>
        <w:t>. В целом за год поступило 33</w:t>
      </w:r>
      <w:r w:rsidR="00C369C4" w:rsidRPr="00B8774A">
        <w:rPr>
          <w:rFonts w:ascii="Times New Roman" w:hAnsi="Times New Roman" w:cs="Times New Roman"/>
          <w:sz w:val="28"/>
          <w:szCs w:val="28"/>
        </w:rPr>
        <w:t>65</w:t>
      </w:r>
      <w:r w:rsidRPr="00B8774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05198" w:rsidRPr="00B8774A">
        <w:rPr>
          <w:rFonts w:ascii="Times New Roman" w:hAnsi="Times New Roman" w:cs="Times New Roman"/>
          <w:sz w:val="28"/>
          <w:szCs w:val="28"/>
        </w:rPr>
        <w:t>й</w:t>
      </w:r>
      <w:r w:rsidR="00DC1BC8" w:rsidRPr="00B8774A">
        <w:rPr>
          <w:rFonts w:ascii="Times New Roman" w:hAnsi="Times New Roman" w:cs="Times New Roman"/>
          <w:sz w:val="28"/>
          <w:szCs w:val="28"/>
        </w:rPr>
        <w:t xml:space="preserve"> (</w:t>
      </w:r>
      <w:r w:rsidR="00C369C4" w:rsidRPr="00B8774A">
        <w:rPr>
          <w:rFonts w:ascii="Times New Roman" w:hAnsi="Times New Roman" w:cs="Times New Roman"/>
          <w:sz w:val="28"/>
          <w:szCs w:val="28"/>
        </w:rPr>
        <w:t>1762</w:t>
      </w:r>
      <w:r w:rsidR="00DC1BC8" w:rsidRPr="00B8774A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C369C4" w:rsidRPr="00B8774A">
        <w:rPr>
          <w:rFonts w:ascii="Times New Roman" w:hAnsi="Times New Roman" w:cs="Times New Roman"/>
          <w:sz w:val="28"/>
          <w:szCs w:val="28"/>
        </w:rPr>
        <w:t>ых</w:t>
      </w:r>
      <w:r w:rsidR="00DC1BC8" w:rsidRPr="00B8774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97B76" w:rsidRPr="00B8774A">
        <w:rPr>
          <w:rFonts w:ascii="Times New Roman" w:hAnsi="Times New Roman" w:cs="Times New Roman"/>
          <w:sz w:val="28"/>
          <w:szCs w:val="28"/>
        </w:rPr>
        <w:t>я</w:t>
      </w:r>
      <w:r w:rsidR="00DC1BC8" w:rsidRPr="00B8774A">
        <w:rPr>
          <w:rFonts w:ascii="Times New Roman" w:hAnsi="Times New Roman" w:cs="Times New Roman"/>
          <w:sz w:val="28"/>
          <w:szCs w:val="28"/>
        </w:rPr>
        <w:t xml:space="preserve"> и </w:t>
      </w:r>
      <w:r w:rsidR="00C369C4" w:rsidRPr="00B8774A">
        <w:rPr>
          <w:rFonts w:ascii="Times New Roman" w:hAnsi="Times New Roman" w:cs="Times New Roman"/>
          <w:sz w:val="28"/>
          <w:szCs w:val="28"/>
        </w:rPr>
        <w:t>1550</w:t>
      </w:r>
      <w:r w:rsidR="00DC1BC8" w:rsidRPr="00B8774A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C369C4" w:rsidRPr="00B8774A">
        <w:rPr>
          <w:rFonts w:ascii="Times New Roman" w:hAnsi="Times New Roman" w:cs="Times New Roman"/>
          <w:sz w:val="28"/>
          <w:szCs w:val="28"/>
        </w:rPr>
        <w:t>ых</w:t>
      </w:r>
      <w:r w:rsidR="00DC1BC8" w:rsidRPr="00B8774A">
        <w:rPr>
          <w:rFonts w:ascii="Times New Roman" w:hAnsi="Times New Roman" w:cs="Times New Roman"/>
          <w:sz w:val="28"/>
          <w:szCs w:val="28"/>
        </w:rPr>
        <w:t>)</w:t>
      </w:r>
      <w:r w:rsidRPr="00B8774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A3CBB" w:rsidRPr="00B8774A" w:rsidRDefault="00DC1BC8" w:rsidP="00B92B9A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74A">
        <w:rPr>
          <w:rFonts w:ascii="Times New Roman" w:hAnsi="Times New Roman" w:cs="Times New Roman"/>
          <w:sz w:val="28"/>
          <w:szCs w:val="28"/>
        </w:rPr>
        <w:t xml:space="preserve">Во втором полугодии </w:t>
      </w:r>
      <w:r w:rsidR="00533733" w:rsidRPr="00B8774A">
        <w:rPr>
          <w:rFonts w:ascii="Times New Roman" w:hAnsi="Times New Roman" w:cs="Times New Roman"/>
          <w:sz w:val="28"/>
          <w:szCs w:val="28"/>
        </w:rPr>
        <w:t>20</w:t>
      </w:r>
      <w:r w:rsidR="007A15BA" w:rsidRPr="00B8774A">
        <w:rPr>
          <w:rFonts w:ascii="Times New Roman" w:hAnsi="Times New Roman" w:cs="Times New Roman"/>
          <w:sz w:val="28"/>
          <w:szCs w:val="28"/>
        </w:rPr>
        <w:t>19</w:t>
      </w:r>
      <w:r w:rsidR="00533733" w:rsidRPr="00B8774A">
        <w:rPr>
          <w:rFonts w:ascii="Times New Roman" w:hAnsi="Times New Roman" w:cs="Times New Roman"/>
          <w:sz w:val="28"/>
          <w:szCs w:val="28"/>
        </w:rPr>
        <w:t xml:space="preserve"> года на исполнении находилось </w:t>
      </w:r>
      <w:r w:rsidR="007A15BA" w:rsidRPr="00B8774A">
        <w:rPr>
          <w:rFonts w:ascii="Times New Roman" w:hAnsi="Times New Roman" w:cs="Times New Roman"/>
          <w:sz w:val="28"/>
          <w:szCs w:val="28"/>
        </w:rPr>
        <w:t>1980</w:t>
      </w:r>
      <w:r w:rsidR="00533733" w:rsidRPr="00B8774A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725E8" w:rsidRPr="00B8774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A725E8" w:rsidRPr="00B8774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725E8" w:rsidRPr="00B8774A">
        <w:rPr>
          <w:rFonts w:ascii="Times New Roman" w:hAnsi="Times New Roman" w:cs="Times New Roman"/>
          <w:sz w:val="28"/>
          <w:szCs w:val="28"/>
        </w:rPr>
        <w:t>.</w:t>
      </w:r>
      <w:r w:rsidR="00E70098" w:rsidRPr="00B8774A">
        <w:rPr>
          <w:rFonts w:ascii="Times New Roman" w:hAnsi="Times New Roman" w:cs="Times New Roman"/>
          <w:sz w:val="28"/>
          <w:szCs w:val="28"/>
        </w:rPr>
        <w:t xml:space="preserve"> </w:t>
      </w:r>
      <w:r w:rsidR="007A15BA" w:rsidRPr="00B8774A">
        <w:rPr>
          <w:rFonts w:ascii="Times New Roman" w:hAnsi="Times New Roman" w:cs="Times New Roman"/>
          <w:sz w:val="28"/>
          <w:szCs w:val="28"/>
        </w:rPr>
        <w:t>1091</w:t>
      </w:r>
      <w:r w:rsidR="00E70098" w:rsidRPr="00B8774A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7A15BA" w:rsidRPr="00B8774A">
        <w:rPr>
          <w:rFonts w:ascii="Times New Roman" w:hAnsi="Times New Roman" w:cs="Times New Roman"/>
          <w:sz w:val="28"/>
          <w:szCs w:val="28"/>
        </w:rPr>
        <w:t>ое</w:t>
      </w:r>
      <w:r w:rsidR="00E70098" w:rsidRPr="00B8774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A15BA" w:rsidRPr="00B8774A">
        <w:rPr>
          <w:rFonts w:ascii="Times New Roman" w:hAnsi="Times New Roman" w:cs="Times New Roman"/>
          <w:sz w:val="28"/>
          <w:szCs w:val="28"/>
        </w:rPr>
        <w:t>е</w:t>
      </w:r>
      <w:r w:rsidR="00E70098" w:rsidRPr="00B8774A">
        <w:rPr>
          <w:rFonts w:ascii="Times New Roman" w:hAnsi="Times New Roman" w:cs="Times New Roman"/>
          <w:sz w:val="28"/>
          <w:szCs w:val="28"/>
        </w:rPr>
        <w:t xml:space="preserve"> и </w:t>
      </w:r>
      <w:r w:rsidR="00DB1BF7" w:rsidRPr="00B8774A">
        <w:rPr>
          <w:rFonts w:ascii="Times New Roman" w:hAnsi="Times New Roman" w:cs="Times New Roman"/>
          <w:sz w:val="28"/>
          <w:szCs w:val="28"/>
        </w:rPr>
        <w:t>749</w:t>
      </w:r>
      <w:r w:rsidR="00E70098" w:rsidRPr="00B8774A">
        <w:rPr>
          <w:rFonts w:ascii="Times New Roman" w:hAnsi="Times New Roman" w:cs="Times New Roman"/>
          <w:sz w:val="28"/>
          <w:szCs w:val="28"/>
        </w:rPr>
        <w:t xml:space="preserve"> </w:t>
      </w:r>
      <w:r w:rsidR="00DB1BF7" w:rsidRPr="00B8774A">
        <w:rPr>
          <w:rFonts w:ascii="Times New Roman" w:hAnsi="Times New Roman" w:cs="Times New Roman"/>
          <w:sz w:val="28"/>
          <w:szCs w:val="28"/>
        </w:rPr>
        <w:t>– электронных.</w:t>
      </w:r>
      <w:r w:rsidR="00E70098" w:rsidRPr="00B8774A">
        <w:rPr>
          <w:rFonts w:ascii="Times New Roman" w:hAnsi="Times New Roman" w:cs="Times New Roman"/>
          <w:sz w:val="28"/>
          <w:szCs w:val="28"/>
        </w:rPr>
        <w:t xml:space="preserve"> </w:t>
      </w:r>
      <w:r w:rsidR="007A15BA" w:rsidRPr="00B8774A">
        <w:rPr>
          <w:rFonts w:ascii="Times New Roman" w:hAnsi="Times New Roman" w:cs="Times New Roman"/>
          <w:sz w:val="28"/>
          <w:szCs w:val="28"/>
        </w:rPr>
        <w:t xml:space="preserve">В целом за год поступило 3307 обращений (1891 письменное обращение и 1202 электронное). </w:t>
      </w:r>
      <w:r w:rsidR="009F151A" w:rsidRPr="00B87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0B4" w:rsidRPr="00B8774A" w:rsidRDefault="000332D1" w:rsidP="00B92B9A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74A">
        <w:rPr>
          <w:rFonts w:ascii="Times New Roman" w:hAnsi="Times New Roman" w:cs="Times New Roman"/>
          <w:sz w:val="28"/>
          <w:szCs w:val="28"/>
        </w:rPr>
        <w:t xml:space="preserve">Через вышестоящие органы </w:t>
      </w:r>
      <w:r w:rsidR="006C16A8" w:rsidRPr="00B8774A">
        <w:rPr>
          <w:rFonts w:ascii="Times New Roman" w:hAnsi="Times New Roman" w:cs="Times New Roman"/>
          <w:sz w:val="28"/>
          <w:szCs w:val="28"/>
        </w:rPr>
        <w:t>в 20</w:t>
      </w:r>
      <w:r w:rsidR="00C16528" w:rsidRPr="00B8774A">
        <w:rPr>
          <w:rFonts w:ascii="Times New Roman" w:hAnsi="Times New Roman" w:cs="Times New Roman"/>
          <w:sz w:val="28"/>
          <w:szCs w:val="28"/>
        </w:rPr>
        <w:t>20</w:t>
      </w:r>
      <w:r w:rsidR="006C16A8" w:rsidRPr="00B8774A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8774A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16528" w:rsidRPr="00B8774A">
        <w:rPr>
          <w:rFonts w:ascii="Times New Roman" w:hAnsi="Times New Roman" w:cs="Times New Roman"/>
          <w:sz w:val="28"/>
          <w:szCs w:val="28"/>
        </w:rPr>
        <w:t>480</w:t>
      </w:r>
      <w:r w:rsidR="009F151A" w:rsidRPr="00B8774A">
        <w:rPr>
          <w:rFonts w:ascii="Times New Roman" w:hAnsi="Times New Roman" w:cs="Times New Roman"/>
          <w:sz w:val="28"/>
          <w:szCs w:val="28"/>
        </w:rPr>
        <w:t xml:space="preserve"> пис</w:t>
      </w:r>
      <w:r w:rsidR="00C16528" w:rsidRPr="00B8774A">
        <w:rPr>
          <w:rFonts w:ascii="Times New Roman" w:hAnsi="Times New Roman" w:cs="Times New Roman"/>
          <w:sz w:val="28"/>
          <w:szCs w:val="28"/>
        </w:rPr>
        <w:t>ем</w:t>
      </w:r>
      <w:r w:rsidR="00E05198" w:rsidRPr="00B8774A">
        <w:rPr>
          <w:rFonts w:ascii="Times New Roman" w:hAnsi="Times New Roman" w:cs="Times New Roman"/>
          <w:sz w:val="28"/>
          <w:szCs w:val="28"/>
        </w:rPr>
        <w:t xml:space="preserve"> </w:t>
      </w:r>
      <w:r w:rsidR="009F151A" w:rsidRPr="00B8774A">
        <w:rPr>
          <w:rFonts w:ascii="Times New Roman" w:hAnsi="Times New Roman" w:cs="Times New Roman"/>
          <w:sz w:val="28"/>
          <w:szCs w:val="28"/>
        </w:rPr>
        <w:t>и поручени</w:t>
      </w:r>
      <w:r w:rsidR="00C16528" w:rsidRPr="00B8774A">
        <w:rPr>
          <w:rFonts w:ascii="Times New Roman" w:hAnsi="Times New Roman" w:cs="Times New Roman"/>
          <w:sz w:val="28"/>
          <w:szCs w:val="28"/>
        </w:rPr>
        <w:t>й</w:t>
      </w:r>
      <w:r w:rsidRPr="00B8774A">
        <w:rPr>
          <w:rFonts w:ascii="Times New Roman" w:hAnsi="Times New Roman" w:cs="Times New Roman"/>
          <w:sz w:val="28"/>
          <w:szCs w:val="28"/>
        </w:rPr>
        <w:t xml:space="preserve"> по обращениям граждан (</w:t>
      </w:r>
      <w:r w:rsidR="00697B76" w:rsidRPr="00B8774A">
        <w:rPr>
          <w:rFonts w:ascii="Times New Roman" w:hAnsi="Times New Roman" w:cs="Times New Roman"/>
          <w:sz w:val="28"/>
          <w:szCs w:val="28"/>
        </w:rPr>
        <w:t xml:space="preserve">в </w:t>
      </w:r>
      <w:r w:rsidRPr="00B8774A">
        <w:rPr>
          <w:rFonts w:ascii="Times New Roman" w:hAnsi="Times New Roman" w:cs="Times New Roman"/>
          <w:sz w:val="28"/>
          <w:szCs w:val="28"/>
        </w:rPr>
        <w:t>201</w:t>
      </w:r>
      <w:r w:rsidR="00523E38" w:rsidRPr="00B8774A">
        <w:rPr>
          <w:rFonts w:ascii="Times New Roman" w:hAnsi="Times New Roman" w:cs="Times New Roman"/>
          <w:sz w:val="28"/>
          <w:szCs w:val="28"/>
        </w:rPr>
        <w:t>9</w:t>
      </w:r>
      <w:r w:rsidRPr="00B8774A">
        <w:rPr>
          <w:rFonts w:ascii="Times New Roman" w:hAnsi="Times New Roman" w:cs="Times New Roman"/>
          <w:sz w:val="28"/>
          <w:szCs w:val="28"/>
        </w:rPr>
        <w:t xml:space="preserve"> году</w:t>
      </w:r>
      <w:r w:rsidR="00E05198" w:rsidRPr="00B8774A">
        <w:rPr>
          <w:rFonts w:ascii="Times New Roman" w:hAnsi="Times New Roman" w:cs="Times New Roman"/>
          <w:sz w:val="28"/>
          <w:szCs w:val="28"/>
        </w:rPr>
        <w:t xml:space="preserve"> –</w:t>
      </w:r>
      <w:r w:rsidRPr="00B8774A">
        <w:rPr>
          <w:rFonts w:ascii="Times New Roman" w:hAnsi="Times New Roman" w:cs="Times New Roman"/>
          <w:sz w:val="28"/>
          <w:szCs w:val="28"/>
        </w:rPr>
        <w:t xml:space="preserve"> </w:t>
      </w:r>
      <w:r w:rsidR="006C16A8" w:rsidRPr="00B8774A">
        <w:rPr>
          <w:rFonts w:ascii="Times New Roman" w:hAnsi="Times New Roman" w:cs="Times New Roman"/>
          <w:sz w:val="28"/>
          <w:szCs w:val="28"/>
        </w:rPr>
        <w:t>3</w:t>
      </w:r>
      <w:r w:rsidR="00523E38" w:rsidRPr="00B8774A">
        <w:rPr>
          <w:rFonts w:ascii="Times New Roman" w:hAnsi="Times New Roman" w:cs="Times New Roman"/>
          <w:sz w:val="28"/>
          <w:szCs w:val="28"/>
        </w:rPr>
        <w:t>73</w:t>
      </w:r>
      <w:r w:rsidR="00A725E8" w:rsidRPr="00B8774A">
        <w:rPr>
          <w:rFonts w:ascii="Times New Roman" w:hAnsi="Times New Roman" w:cs="Times New Roman"/>
          <w:sz w:val="28"/>
          <w:szCs w:val="28"/>
        </w:rPr>
        <w:t>)</w:t>
      </w:r>
      <w:r w:rsidRPr="00B8774A">
        <w:rPr>
          <w:rFonts w:ascii="Times New Roman" w:hAnsi="Times New Roman" w:cs="Times New Roman"/>
          <w:sz w:val="28"/>
          <w:szCs w:val="28"/>
        </w:rPr>
        <w:t xml:space="preserve">, </w:t>
      </w:r>
      <w:r w:rsidR="00697B76" w:rsidRPr="00B8774A">
        <w:rPr>
          <w:rFonts w:ascii="Times New Roman" w:hAnsi="Times New Roman" w:cs="Times New Roman"/>
          <w:sz w:val="28"/>
          <w:szCs w:val="28"/>
        </w:rPr>
        <w:t>во втором полугодии 2020 года 292 обращения (2019- 192</w:t>
      </w:r>
      <w:proofErr w:type="gramStart"/>
      <w:r w:rsidR="00697B76" w:rsidRPr="00B8774A">
        <w:rPr>
          <w:rFonts w:ascii="Times New Roman" w:hAnsi="Times New Roman" w:cs="Times New Roman"/>
          <w:sz w:val="28"/>
          <w:szCs w:val="28"/>
        </w:rPr>
        <w:t xml:space="preserve">)  </w:t>
      </w:r>
      <w:r w:rsidRPr="00B877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7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74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5198" w:rsidRPr="00B8774A">
        <w:rPr>
          <w:rFonts w:ascii="Times New Roman" w:hAnsi="Times New Roman" w:cs="Times New Roman"/>
          <w:sz w:val="28"/>
          <w:szCs w:val="28"/>
        </w:rPr>
        <w:t>.: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6232"/>
        <w:gridCol w:w="1985"/>
        <w:gridCol w:w="1985"/>
      </w:tblGrid>
      <w:tr w:rsidR="00523E38" w:rsidRPr="00B8774A" w:rsidTr="00523E38">
        <w:tc>
          <w:tcPr>
            <w:tcW w:w="6232" w:type="dxa"/>
          </w:tcPr>
          <w:p w:rsidR="00523E38" w:rsidRPr="00B8774A" w:rsidRDefault="00523E38" w:rsidP="00523E38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74A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поступления</w:t>
            </w:r>
          </w:p>
        </w:tc>
        <w:tc>
          <w:tcPr>
            <w:tcW w:w="1985" w:type="dxa"/>
          </w:tcPr>
          <w:p w:rsidR="00523E38" w:rsidRPr="00B8774A" w:rsidRDefault="00C16528" w:rsidP="00523E38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74A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1985" w:type="dxa"/>
          </w:tcPr>
          <w:p w:rsidR="00523E38" w:rsidRPr="00B8774A" w:rsidRDefault="00523E38" w:rsidP="00523E38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74A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</w:tr>
      <w:tr w:rsidR="00523E38" w:rsidRPr="00B8774A" w:rsidTr="00523E38">
        <w:tc>
          <w:tcPr>
            <w:tcW w:w="6232" w:type="dxa"/>
          </w:tcPr>
          <w:p w:rsidR="00523E38" w:rsidRPr="00B8774A" w:rsidRDefault="00523E38" w:rsidP="00523E38">
            <w:pPr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74A">
              <w:rPr>
                <w:rFonts w:ascii="Times New Roman" w:hAnsi="Times New Roman" w:cs="Times New Roman"/>
                <w:sz w:val="28"/>
                <w:szCs w:val="28"/>
              </w:rPr>
              <w:t>Аппарат Президента Республики Татарстан</w:t>
            </w:r>
          </w:p>
        </w:tc>
        <w:tc>
          <w:tcPr>
            <w:tcW w:w="1985" w:type="dxa"/>
          </w:tcPr>
          <w:p w:rsidR="00523E38" w:rsidRPr="00B8774A" w:rsidRDefault="00C16528" w:rsidP="00523E38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4A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1985" w:type="dxa"/>
          </w:tcPr>
          <w:p w:rsidR="00523E38" w:rsidRPr="00B8774A" w:rsidRDefault="00523E38" w:rsidP="00523E38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4A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</w:tr>
      <w:tr w:rsidR="00523E38" w:rsidRPr="00B8774A" w:rsidTr="00523E38">
        <w:tc>
          <w:tcPr>
            <w:tcW w:w="6232" w:type="dxa"/>
          </w:tcPr>
          <w:p w:rsidR="00523E38" w:rsidRPr="00B8774A" w:rsidRDefault="00523E38" w:rsidP="00523E38">
            <w:pPr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74A">
              <w:rPr>
                <w:rFonts w:ascii="Times New Roman" w:hAnsi="Times New Roman" w:cs="Times New Roman"/>
                <w:sz w:val="28"/>
                <w:szCs w:val="28"/>
              </w:rPr>
              <w:t>Кабинет Министров Республики Татарстан</w:t>
            </w:r>
          </w:p>
        </w:tc>
        <w:tc>
          <w:tcPr>
            <w:tcW w:w="1985" w:type="dxa"/>
          </w:tcPr>
          <w:p w:rsidR="00523E38" w:rsidRPr="00B8774A" w:rsidRDefault="00C16528" w:rsidP="00523E38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523E38" w:rsidRPr="00B8774A" w:rsidRDefault="00523E38" w:rsidP="00523E38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4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23E38" w:rsidRPr="00B8774A" w:rsidTr="00523E38">
        <w:tc>
          <w:tcPr>
            <w:tcW w:w="6232" w:type="dxa"/>
          </w:tcPr>
          <w:p w:rsidR="00523E38" w:rsidRPr="00B8774A" w:rsidRDefault="00523E38" w:rsidP="00523E38">
            <w:pPr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74A"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 Республики Татарстан</w:t>
            </w:r>
          </w:p>
        </w:tc>
        <w:tc>
          <w:tcPr>
            <w:tcW w:w="1985" w:type="dxa"/>
          </w:tcPr>
          <w:p w:rsidR="00523E38" w:rsidRPr="00B8774A" w:rsidRDefault="00C16528" w:rsidP="00523E38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4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523E38" w:rsidRPr="00B8774A" w:rsidRDefault="00523E38" w:rsidP="00523E38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4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15078F" w:rsidRPr="00B8774A" w:rsidRDefault="0015078F" w:rsidP="0015078F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6232"/>
        <w:gridCol w:w="1985"/>
        <w:gridCol w:w="1985"/>
      </w:tblGrid>
      <w:tr w:rsidR="00523E38" w:rsidRPr="00B8774A" w:rsidTr="00523E38">
        <w:tc>
          <w:tcPr>
            <w:tcW w:w="6232" w:type="dxa"/>
          </w:tcPr>
          <w:p w:rsidR="00523E38" w:rsidRPr="00B8774A" w:rsidRDefault="00523E38" w:rsidP="00523E38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74A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поступления</w:t>
            </w:r>
          </w:p>
        </w:tc>
        <w:tc>
          <w:tcPr>
            <w:tcW w:w="1985" w:type="dxa"/>
          </w:tcPr>
          <w:p w:rsidR="00523E38" w:rsidRPr="00B8774A" w:rsidRDefault="00523E38" w:rsidP="00523E38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74A"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 2020 года</w:t>
            </w:r>
          </w:p>
        </w:tc>
        <w:tc>
          <w:tcPr>
            <w:tcW w:w="1985" w:type="dxa"/>
          </w:tcPr>
          <w:p w:rsidR="00523E38" w:rsidRPr="00B8774A" w:rsidRDefault="00523E38" w:rsidP="00523E38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74A"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 2019 года</w:t>
            </w:r>
          </w:p>
        </w:tc>
      </w:tr>
      <w:tr w:rsidR="00523E38" w:rsidRPr="00B8774A" w:rsidTr="00523E38">
        <w:tc>
          <w:tcPr>
            <w:tcW w:w="6232" w:type="dxa"/>
          </w:tcPr>
          <w:p w:rsidR="00523E38" w:rsidRPr="00B8774A" w:rsidRDefault="00523E38" w:rsidP="00523E38">
            <w:pPr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74A">
              <w:rPr>
                <w:rFonts w:ascii="Times New Roman" w:hAnsi="Times New Roman" w:cs="Times New Roman"/>
                <w:sz w:val="28"/>
                <w:szCs w:val="28"/>
              </w:rPr>
              <w:t>Аппарат Президента Республики Татарстан</w:t>
            </w:r>
          </w:p>
        </w:tc>
        <w:tc>
          <w:tcPr>
            <w:tcW w:w="1985" w:type="dxa"/>
          </w:tcPr>
          <w:p w:rsidR="00523E38" w:rsidRPr="00B8774A" w:rsidRDefault="00523E38" w:rsidP="00523E38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4A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985" w:type="dxa"/>
          </w:tcPr>
          <w:p w:rsidR="00523E38" w:rsidRPr="00B8774A" w:rsidRDefault="00523E38" w:rsidP="00523E38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4A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523E38" w:rsidRPr="00B8774A" w:rsidTr="00523E38">
        <w:tc>
          <w:tcPr>
            <w:tcW w:w="6232" w:type="dxa"/>
          </w:tcPr>
          <w:p w:rsidR="00523E38" w:rsidRPr="00B8774A" w:rsidRDefault="00523E38" w:rsidP="00523E38">
            <w:pPr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74A">
              <w:rPr>
                <w:rFonts w:ascii="Times New Roman" w:hAnsi="Times New Roman" w:cs="Times New Roman"/>
                <w:sz w:val="28"/>
                <w:szCs w:val="28"/>
              </w:rPr>
              <w:t>Кабинет Министров Республики Татарстан</w:t>
            </w:r>
          </w:p>
        </w:tc>
        <w:tc>
          <w:tcPr>
            <w:tcW w:w="1985" w:type="dxa"/>
          </w:tcPr>
          <w:p w:rsidR="00523E38" w:rsidRPr="00B8774A" w:rsidRDefault="00523E38" w:rsidP="00523E38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4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85" w:type="dxa"/>
          </w:tcPr>
          <w:p w:rsidR="00523E38" w:rsidRPr="00B8774A" w:rsidRDefault="00523E38" w:rsidP="00523E38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4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523E38" w:rsidRPr="00B8774A" w:rsidTr="00523E38">
        <w:tc>
          <w:tcPr>
            <w:tcW w:w="6232" w:type="dxa"/>
          </w:tcPr>
          <w:p w:rsidR="00523E38" w:rsidRPr="00B8774A" w:rsidRDefault="00523E38" w:rsidP="00523E38">
            <w:pPr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74A"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 Республики Татарстан</w:t>
            </w:r>
          </w:p>
        </w:tc>
        <w:tc>
          <w:tcPr>
            <w:tcW w:w="1985" w:type="dxa"/>
          </w:tcPr>
          <w:p w:rsidR="00523E38" w:rsidRPr="00B8774A" w:rsidRDefault="00523E38" w:rsidP="00523E38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23E38" w:rsidRPr="00B8774A" w:rsidRDefault="00523E38" w:rsidP="00523E38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4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6C16A8" w:rsidRPr="00B8774A" w:rsidRDefault="006C16A8" w:rsidP="00C053E5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0DA" w:rsidRPr="00B8774A" w:rsidRDefault="006C16A8" w:rsidP="00B92B9A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74A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BF733B" w:rsidRPr="00B8774A">
        <w:rPr>
          <w:rFonts w:ascii="Times New Roman" w:hAnsi="Times New Roman" w:cs="Times New Roman"/>
          <w:sz w:val="28"/>
          <w:szCs w:val="28"/>
        </w:rPr>
        <w:t>20</w:t>
      </w:r>
      <w:r w:rsidRPr="00B8774A">
        <w:rPr>
          <w:rFonts w:ascii="Times New Roman" w:hAnsi="Times New Roman" w:cs="Times New Roman"/>
          <w:sz w:val="28"/>
          <w:szCs w:val="28"/>
        </w:rPr>
        <w:t xml:space="preserve"> году поступило </w:t>
      </w:r>
      <w:r w:rsidR="00BF733B" w:rsidRPr="00B8774A">
        <w:rPr>
          <w:rFonts w:ascii="Times New Roman" w:hAnsi="Times New Roman" w:cs="Times New Roman"/>
          <w:sz w:val="28"/>
          <w:szCs w:val="28"/>
        </w:rPr>
        <w:t>5</w:t>
      </w:r>
      <w:r w:rsidRPr="00B8774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733B" w:rsidRPr="00B8774A">
        <w:rPr>
          <w:rFonts w:ascii="Times New Roman" w:hAnsi="Times New Roman" w:cs="Times New Roman"/>
          <w:sz w:val="28"/>
          <w:szCs w:val="28"/>
        </w:rPr>
        <w:t>й</w:t>
      </w:r>
      <w:r w:rsidRPr="00B8774A">
        <w:rPr>
          <w:rFonts w:ascii="Times New Roman" w:hAnsi="Times New Roman" w:cs="Times New Roman"/>
          <w:sz w:val="28"/>
          <w:szCs w:val="28"/>
        </w:rPr>
        <w:t xml:space="preserve"> </w:t>
      </w:r>
      <w:r w:rsidR="0082243F" w:rsidRPr="00B8774A">
        <w:rPr>
          <w:rFonts w:ascii="Times New Roman" w:hAnsi="Times New Roman" w:cs="Times New Roman"/>
          <w:sz w:val="28"/>
          <w:szCs w:val="28"/>
        </w:rPr>
        <w:t xml:space="preserve">на татарском языке </w:t>
      </w:r>
      <w:r w:rsidR="00FD4221" w:rsidRPr="00B8774A">
        <w:rPr>
          <w:rFonts w:ascii="Times New Roman" w:hAnsi="Times New Roman" w:cs="Times New Roman"/>
          <w:sz w:val="28"/>
          <w:szCs w:val="28"/>
        </w:rPr>
        <w:t>(в 201</w:t>
      </w:r>
      <w:r w:rsidR="00BF733B" w:rsidRPr="00B8774A">
        <w:rPr>
          <w:rFonts w:ascii="Times New Roman" w:hAnsi="Times New Roman" w:cs="Times New Roman"/>
          <w:sz w:val="28"/>
          <w:szCs w:val="28"/>
        </w:rPr>
        <w:t>9</w:t>
      </w:r>
      <w:r w:rsidR="0082243F" w:rsidRPr="00B8774A">
        <w:rPr>
          <w:rFonts w:ascii="Times New Roman" w:hAnsi="Times New Roman" w:cs="Times New Roman"/>
          <w:sz w:val="28"/>
          <w:szCs w:val="28"/>
        </w:rPr>
        <w:t xml:space="preserve"> было </w:t>
      </w:r>
      <w:r w:rsidR="00BF733B" w:rsidRPr="00B8774A">
        <w:rPr>
          <w:rFonts w:ascii="Times New Roman" w:hAnsi="Times New Roman" w:cs="Times New Roman"/>
          <w:sz w:val="28"/>
          <w:szCs w:val="28"/>
        </w:rPr>
        <w:t>2</w:t>
      </w:r>
      <w:r w:rsidR="0082243F" w:rsidRPr="00B8774A">
        <w:rPr>
          <w:rFonts w:ascii="Times New Roman" w:hAnsi="Times New Roman" w:cs="Times New Roman"/>
          <w:sz w:val="28"/>
          <w:szCs w:val="28"/>
        </w:rPr>
        <w:t xml:space="preserve"> </w:t>
      </w:r>
      <w:r w:rsidR="0015078F" w:rsidRPr="00B8774A">
        <w:rPr>
          <w:rFonts w:ascii="Times New Roman" w:hAnsi="Times New Roman" w:cs="Times New Roman"/>
          <w:sz w:val="28"/>
          <w:szCs w:val="28"/>
        </w:rPr>
        <w:t>обращени</w:t>
      </w:r>
      <w:r w:rsidR="00BF733B" w:rsidRPr="00B8774A">
        <w:rPr>
          <w:rFonts w:ascii="Times New Roman" w:hAnsi="Times New Roman" w:cs="Times New Roman"/>
          <w:sz w:val="28"/>
          <w:szCs w:val="28"/>
        </w:rPr>
        <w:t>я</w:t>
      </w:r>
      <w:r w:rsidR="0015078F" w:rsidRPr="00B8774A">
        <w:rPr>
          <w:rFonts w:ascii="Times New Roman" w:hAnsi="Times New Roman" w:cs="Times New Roman"/>
          <w:sz w:val="28"/>
          <w:szCs w:val="28"/>
        </w:rPr>
        <w:t>). О</w:t>
      </w:r>
      <w:r w:rsidR="0082243F" w:rsidRPr="00B8774A">
        <w:rPr>
          <w:rFonts w:ascii="Times New Roman" w:hAnsi="Times New Roman" w:cs="Times New Roman"/>
          <w:sz w:val="28"/>
          <w:szCs w:val="28"/>
        </w:rPr>
        <w:t>твет</w:t>
      </w:r>
      <w:r w:rsidR="0015078F" w:rsidRPr="00B8774A">
        <w:rPr>
          <w:rFonts w:ascii="Times New Roman" w:hAnsi="Times New Roman" w:cs="Times New Roman"/>
          <w:sz w:val="28"/>
          <w:szCs w:val="28"/>
        </w:rPr>
        <w:t>ы заявителям</w:t>
      </w:r>
      <w:r w:rsidR="0082243F" w:rsidRPr="00B8774A">
        <w:rPr>
          <w:rFonts w:ascii="Times New Roman" w:hAnsi="Times New Roman" w:cs="Times New Roman"/>
          <w:sz w:val="28"/>
          <w:szCs w:val="28"/>
        </w:rPr>
        <w:t xml:space="preserve"> был</w:t>
      </w:r>
      <w:r w:rsidR="0015078F" w:rsidRPr="00B8774A">
        <w:rPr>
          <w:rFonts w:ascii="Times New Roman" w:hAnsi="Times New Roman" w:cs="Times New Roman"/>
          <w:sz w:val="28"/>
          <w:szCs w:val="28"/>
        </w:rPr>
        <w:t>и</w:t>
      </w:r>
      <w:r w:rsidR="0082243F" w:rsidRPr="00B8774A">
        <w:rPr>
          <w:rFonts w:ascii="Times New Roman" w:hAnsi="Times New Roman" w:cs="Times New Roman"/>
          <w:sz w:val="28"/>
          <w:szCs w:val="28"/>
        </w:rPr>
        <w:t xml:space="preserve"> дан</w:t>
      </w:r>
      <w:r w:rsidR="0015078F" w:rsidRPr="00B8774A">
        <w:rPr>
          <w:rFonts w:ascii="Times New Roman" w:hAnsi="Times New Roman" w:cs="Times New Roman"/>
          <w:sz w:val="28"/>
          <w:szCs w:val="28"/>
        </w:rPr>
        <w:t>ы</w:t>
      </w:r>
      <w:r w:rsidR="0082243F" w:rsidRPr="00B8774A">
        <w:rPr>
          <w:rFonts w:ascii="Times New Roman" w:hAnsi="Times New Roman" w:cs="Times New Roman"/>
          <w:sz w:val="28"/>
          <w:szCs w:val="28"/>
        </w:rPr>
        <w:t xml:space="preserve"> на татарском языке.</w:t>
      </w:r>
    </w:p>
    <w:p w:rsidR="007C15F9" w:rsidRPr="00B8774A" w:rsidRDefault="00004B72" w:rsidP="00004B72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Обстоятельства, сложившиеся в связи с угрозой распространения новой </w:t>
      </w:r>
      <w:proofErr w:type="spellStart"/>
      <w:r w:rsidRPr="00B8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B8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вызванной </w:t>
      </w:r>
      <w:r w:rsidRPr="00B87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Pr="00B8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-19, внесли коррективы</w:t>
      </w:r>
      <w:r w:rsidRPr="00B8774A">
        <w:rPr>
          <w:rFonts w:ascii="Times New Roman" w:hAnsi="Times New Roman" w:cs="Times New Roman"/>
          <w:sz w:val="28"/>
          <w:szCs w:val="28"/>
        </w:rPr>
        <w:t xml:space="preserve"> в личный прием, в связи с чем на личном приеме за 2020 </w:t>
      </w:r>
      <w:r w:rsidR="00724D99" w:rsidRPr="00B8774A">
        <w:rPr>
          <w:rFonts w:ascii="Times New Roman" w:hAnsi="Times New Roman" w:cs="Times New Roman"/>
          <w:sz w:val="28"/>
          <w:szCs w:val="28"/>
        </w:rPr>
        <w:t>год</w:t>
      </w:r>
      <w:r w:rsidR="0082243F" w:rsidRPr="00B8774A"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Pr="00B8774A">
        <w:rPr>
          <w:rFonts w:ascii="Times New Roman" w:hAnsi="Times New Roman" w:cs="Times New Roman"/>
          <w:sz w:val="28"/>
          <w:szCs w:val="28"/>
        </w:rPr>
        <w:t>51</w:t>
      </w:r>
      <w:r w:rsidR="0082243F" w:rsidRPr="00B8774A">
        <w:rPr>
          <w:rFonts w:ascii="Times New Roman" w:hAnsi="Times New Roman" w:cs="Times New Roman"/>
          <w:sz w:val="28"/>
          <w:szCs w:val="28"/>
        </w:rPr>
        <w:t xml:space="preserve"> </w:t>
      </w:r>
      <w:r w:rsidR="006C16A8" w:rsidRPr="00B8774A">
        <w:rPr>
          <w:rFonts w:ascii="Times New Roman" w:hAnsi="Times New Roman" w:cs="Times New Roman"/>
          <w:sz w:val="28"/>
          <w:szCs w:val="28"/>
        </w:rPr>
        <w:t>человек</w:t>
      </w:r>
      <w:r w:rsidR="0082243F" w:rsidRPr="00B8774A">
        <w:rPr>
          <w:rFonts w:ascii="Times New Roman" w:hAnsi="Times New Roman" w:cs="Times New Roman"/>
          <w:sz w:val="28"/>
          <w:szCs w:val="28"/>
        </w:rPr>
        <w:t xml:space="preserve"> (</w:t>
      </w:r>
      <w:r w:rsidR="00A725E8" w:rsidRPr="00B8774A">
        <w:rPr>
          <w:rFonts w:ascii="Times New Roman" w:hAnsi="Times New Roman" w:cs="Times New Roman"/>
          <w:sz w:val="28"/>
          <w:szCs w:val="28"/>
        </w:rPr>
        <w:t>в</w:t>
      </w:r>
      <w:r w:rsidR="0082243F" w:rsidRPr="00B8774A">
        <w:rPr>
          <w:rFonts w:ascii="Times New Roman" w:hAnsi="Times New Roman" w:cs="Times New Roman"/>
          <w:sz w:val="28"/>
          <w:szCs w:val="28"/>
        </w:rPr>
        <w:t xml:space="preserve"> 201</w:t>
      </w:r>
      <w:r w:rsidRPr="00B8774A">
        <w:rPr>
          <w:rFonts w:ascii="Times New Roman" w:hAnsi="Times New Roman" w:cs="Times New Roman"/>
          <w:sz w:val="28"/>
          <w:szCs w:val="28"/>
        </w:rPr>
        <w:t>9</w:t>
      </w:r>
      <w:r w:rsidR="0082243F" w:rsidRPr="00B8774A">
        <w:rPr>
          <w:rFonts w:ascii="Times New Roman" w:hAnsi="Times New Roman" w:cs="Times New Roman"/>
          <w:sz w:val="28"/>
          <w:szCs w:val="28"/>
        </w:rPr>
        <w:t xml:space="preserve"> год</w:t>
      </w:r>
      <w:r w:rsidR="006C16A8" w:rsidRPr="00B8774A">
        <w:rPr>
          <w:rFonts w:ascii="Times New Roman" w:hAnsi="Times New Roman" w:cs="Times New Roman"/>
          <w:sz w:val="28"/>
          <w:szCs w:val="28"/>
        </w:rPr>
        <w:t>у</w:t>
      </w:r>
      <w:r w:rsidR="0082243F" w:rsidRPr="00B8774A">
        <w:rPr>
          <w:rFonts w:ascii="Times New Roman" w:hAnsi="Times New Roman" w:cs="Times New Roman"/>
          <w:sz w:val="28"/>
          <w:szCs w:val="28"/>
        </w:rPr>
        <w:t xml:space="preserve">- </w:t>
      </w:r>
      <w:r w:rsidR="006C16A8" w:rsidRPr="00B8774A">
        <w:rPr>
          <w:rFonts w:ascii="Times New Roman" w:hAnsi="Times New Roman" w:cs="Times New Roman"/>
          <w:sz w:val="28"/>
          <w:szCs w:val="28"/>
        </w:rPr>
        <w:t>14</w:t>
      </w:r>
      <w:r w:rsidRPr="00B8774A">
        <w:rPr>
          <w:rFonts w:ascii="Times New Roman" w:hAnsi="Times New Roman" w:cs="Times New Roman"/>
          <w:sz w:val="28"/>
          <w:szCs w:val="28"/>
        </w:rPr>
        <w:t>0</w:t>
      </w:r>
      <w:r w:rsidR="0082243F" w:rsidRPr="00B8774A">
        <w:rPr>
          <w:rFonts w:ascii="Times New Roman" w:hAnsi="Times New Roman" w:cs="Times New Roman"/>
          <w:sz w:val="28"/>
          <w:szCs w:val="28"/>
        </w:rPr>
        <w:t xml:space="preserve"> человек).</w:t>
      </w:r>
      <w:r w:rsidRPr="00B877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243F" w:rsidRPr="00B8774A" w:rsidRDefault="00004B72" w:rsidP="002B0230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74A">
        <w:rPr>
          <w:rFonts w:ascii="Times New Roman" w:eastAsia="Calibri" w:hAnsi="Times New Roman" w:cs="Times New Roman"/>
          <w:sz w:val="28"/>
          <w:szCs w:val="28"/>
        </w:rPr>
        <w:t xml:space="preserve">Прием граждан осуществляется в соответствии с постановлениями Исполнительного комитета </w:t>
      </w:r>
      <w:proofErr w:type="spellStart"/>
      <w:r w:rsidRPr="00B8774A">
        <w:rPr>
          <w:rFonts w:ascii="Times New Roman" w:eastAsia="Calibri" w:hAnsi="Times New Roman" w:cs="Times New Roman"/>
          <w:sz w:val="28"/>
          <w:szCs w:val="28"/>
        </w:rPr>
        <w:t>г.Казани</w:t>
      </w:r>
      <w:proofErr w:type="spellEnd"/>
      <w:r w:rsidRPr="00B8774A">
        <w:rPr>
          <w:rFonts w:ascii="Times New Roman" w:eastAsia="Calibri" w:hAnsi="Times New Roman" w:cs="Times New Roman"/>
          <w:sz w:val="28"/>
          <w:szCs w:val="28"/>
        </w:rPr>
        <w:t xml:space="preserve"> от 19.03.2019 №845 «Об обеспечении проведения личного приема граждан в Исполнительном комитете </w:t>
      </w:r>
      <w:proofErr w:type="spellStart"/>
      <w:r w:rsidRPr="00B8774A">
        <w:rPr>
          <w:rFonts w:ascii="Times New Roman" w:eastAsia="Calibri" w:hAnsi="Times New Roman" w:cs="Times New Roman"/>
          <w:sz w:val="28"/>
          <w:szCs w:val="28"/>
        </w:rPr>
        <w:t>г.Казани</w:t>
      </w:r>
      <w:proofErr w:type="spellEnd"/>
      <w:r w:rsidRPr="00B8774A">
        <w:rPr>
          <w:rFonts w:ascii="Times New Roman" w:eastAsia="Calibri" w:hAnsi="Times New Roman" w:cs="Times New Roman"/>
          <w:sz w:val="28"/>
          <w:szCs w:val="28"/>
        </w:rPr>
        <w:t xml:space="preserve">», от 12.05.2020 №1330 «Об особенностях приема граждан в Исполнительном комитете </w:t>
      </w:r>
      <w:proofErr w:type="spellStart"/>
      <w:r w:rsidRPr="00B8774A">
        <w:rPr>
          <w:rFonts w:ascii="Times New Roman" w:eastAsia="Calibri" w:hAnsi="Times New Roman" w:cs="Times New Roman"/>
          <w:sz w:val="28"/>
          <w:szCs w:val="28"/>
        </w:rPr>
        <w:t>г.Казани</w:t>
      </w:r>
      <w:proofErr w:type="spellEnd"/>
      <w:r w:rsidRPr="00B8774A">
        <w:rPr>
          <w:rFonts w:ascii="Times New Roman" w:eastAsia="Calibri" w:hAnsi="Times New Roman" w:cs="Times New Roman"/>
          <w:sz w:val="28"/>
          <w:szCs w:val="28"/>
        </w:rPr>
        <w:t xml:space="preserve"> в период угрозы распространения новой </w:t>
      </w:r>
      <w:proofErr w:type="spellStart"/>
      <w:r w:rsidRPr="00B8774A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B8774A">
        <w:rPr>
          <w:rFonts w:ascii="Times New Roman" w:eastAsia="Calibri" w:hAnsi="Times New Roman" w:cs="Times New Roman"/>
          <w:sz w:val="28"/>
          <w:szCs w:val="28"/>
        </w:rPr>
        <w:t xml:space="preserve"> инфекции (COVID-19)». Также используются новые формы взаимодействия с населением путем организации приема граждан в режиме удаленного доступа с использованием средств связи: </w:t>
      </w:r>
      <w:r w:rsidRPr="00B8774A">
        <w:rPr>
          <w:rFonts w:ascii="Times New Roman" w:eastAsia="Calibri" w:hAnsi="Times New Roman" w:cs="Times New Roman"/>
          <w:sz w:val="28"/>
          <w:szCs w:val="28"/>
          <w:lang w:val="en-US"/>
        </w:rPr>
        <w:t>Zoom</w:t>
      </w:r>
      <w:r w:rsidRPr="00B8774A">
        <w:rPr>
          <w:rFonts w:ascii="Times New Roman" w:eastAsia="Calibri" w:hAnsi="Times New Roman" w:cs="Times New Roman"/>
          <w:sz w:val="28"/>
          <w:szCs w:val="28"/>
        </w:rPr>
        <w:t>, телефонная связь.</w:t>
      </w:r>
    </w:p>
    <w:p w:rsidR="00842A51" w:rsidRPr="00B8774A" w:rsidRDefault="00842A51" w:rsidP="00842A51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74A">
        <w:rPr>
          <w:rFonts w:ascii="Times New Roman" w:hAnsi="Times New Roman" w:cs="Times New Roman"/>
          <w:sz w:val="28"/>
          <w:szCs w:val="28"/>
        </w:rPr>
        <w:t>По результатам рассмотрения 361 обращение решено положительно (во втором полугодии- 218).</w:t>
      </w:r>
    </w:p>
    <w:p w:rsidR="0082243F" w:rsidRPr="00B8774A" w:rsidRDefault="0082243F" w:rsidP="00B92B9A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74A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</w:t>
      </w:r>
      <w:r w:rsidR="00AC3530" w:rsidRPr="00B8774A">
        <w:rPr>
          <w:rFonts w:ascii="Times New Roman" w:hAnsi="Times New Roman" w:cs="Times New Roman"/>
          <w:sz w:val="28"/>
          <w:szCs w:val="28"/>
        </w:rPr>
        <w:t>в 20</w:t>
      </w:r>
      <w:r w:rsidR="002B0230" w:rsidRPr="00B8774A">
        <w:rPr>
          <w:rFonts w:ascii="Times New Roman" w:hAnsi="Times New Roman" w:cs="Times New Roman"/>
          <w:sz w:val="28"/>
          <w:szCs w:val="28"/>
        </w:rPr>
        <w:t xml:space="preserve">20 </w:t>
      </w:r>
      <w:r w:rsidR="00AC3530" w:rsidRPr="00B8774A">
        <w:rPr>
          <w:rFonts w:ascii="Times New Roman" w:hAnsi="Times New Roman" w:cs="Times New Roman"/>
          <w:sz w:val="28"/>
          <w:szCs w:val="28"/>
        </w:rPr>
        <w:t>году</w:t>
      </w:r>
      <w:r w:rsidR="007362AA" w:rsidRPr="00B8774A">
        <w:rPr>
          <w:rFonts w:ascii="Times New Roman" w:hAnsi="Times New Roman" w:cs="Times New Roman"/>
          <w:sz w:val="28"/>
          <w:szCs w:val="28"/>
        </w:rPr>
        <w:t>,</w:t>
      </w:r>
      <w:r w:rsidR="00AC3530" w:rsidRPr="00B8774A">
        <w:rPr>
          <w:rFonts w:ascii="Times New Roman" w:hAnsi="Times New Roman" w:cs="Times New Roman"/>
          <w:sz w:val="28"/>
          <w:szCs w:val="28"/>
        </w:rPr>
        <w:t xml:space="preserve"> как и в 201</w:t>
      </w:r>
      <w:r w:rsidR="002B0230" w:rsidRPr="00B8774A">
        <w:rPr>
          <w:rFonts w:ascii="Times New Roman" w:hAnsi="Times New Roman" w:cs="Times New Roman"/>
          <w:sz w:val="28"/>
          <w:szCs w:val="28"/>
        </w:rPr>
        <w:t>9</w:t>
      </w:r>
      <w:r w:rsidR="007362AA" w:rsidRPr="00B8774A">
        <w:rPr>
          <w:rFonts w:ascii="Times New Roman" w:hAnsi="Times New Roman" w:cs="Times New Roman"/>
          <w:sz w:val="28"/>
          <w:szCs w:val="28"/>
        </w:rPr>
        <w:t>,</w:t>
      </w:r>
      <w:r w:rsidR="00AC3530" w:rsidRPr="00B8774A">
        <w:rPr>
          <w:rFonts w:ascii="Times New Roman" w:hAnsi="Times New Roman" w:cs="Times New Roman"/>
          <w:sz w:val="28"/>
          <w:szCs w:val="28"/>
        </w:rPr>
        <w:t xml:space="preserve"> </w:t>
      </w:r>
      <w:r w:rsidRPr="00B8774A">
        <w:rPr>
          <w:rFonts w:ascii="Times New Roman" w:hAnsi="Times New Roman" w:cs="Times New Roman"/>
          <w:sz w:val="28"/>
          <w:szCs w:val="28"/>
        </w:rPr>
        <w:t xml:space="preserve">было связано </w:t>
      </w:r>
      <w:r w:rsidR="008E406A" w:rsidRPr="00B8774A">
        <w:rPr>
          <w:rFonts w:ascii="Times New Roman" w:hAnsi="Times New Roman" w:cs="Times New Roman"/>
          <w:sz w:val="28"/>
          <w:szCs w:val="28"/>
        </w:rPr>
        <w:t xml:space="preserve">с </w:t>
      </w:r>
      <w:r w:rsidR="00DD7187" w:rsidRPr="00B8774A">
        <w:rPr>
          <w:rFonts w:ascii="Times New Roman" w:hAnsi="Times New Roman" w:cs="Times New Roman"/>
          <w:sz w:val="28"/>
          <w:szCs w:val="28"/>
        </w:rPr>
        <w:t xml:space="preserve">проблемами </w:t>
      </w:r>
      <w:r w:rsidR="008E406A" w:rsidRPr="00B8774A">
        <w:rPr>
          <w:rFonts w:ascii="Times New Roman" w:hAnsi="Times New Roman" w:cs="Times New Roman"/>
          <w:sz w:val="28"/>
          <w:szCs w:val="28"/>
        </w:rPr>
        <w:t>о</w:t>
      </w:r>
      <w:r w:rsidR="00DD7187" w:rsidRPr="00B8774A">
        <w:rPr>
          <w:rFonts w:ascii="Times New Roman" w:hAnsi="Times New Roman" w:cs="Times New Roman"/>
          <w:sz w:val="28"/>
          <w:szCs w:val="28"/>
        </w:rPr>
        <w:t>тсутствия</w:t>
      </w:r>
      <w:r w:rsidR="008E406A" w:rsidRPr="00B8774A">
        <w:rPr>
          <w:rFonts w:ascii="Times New Roman" w:hAnsi="Times New Roman" w:cs="Times New Roman"/>
          <w:sz w:val="28"/>
          <w:szCs w:val="28"/>
        </w:rPr>
        <w:t xml:space="preserve"> освещения, строительством и ремонтом дорог (</w:t>
      </w:r>
      <w:r w:rsidR="00DD7187" w:rsidRPr="00B8774A">
        <w:rPr>
          <w:rFonts w:ascii="Times New Roman" w:hAnsi="Times New Roman" w:cs="Times New Roman"/>
          <w:sz w:val="28"/>
          <w:szCs w:val="28"/>
        </w:rPr>
        <w:t>4</w:t>
      </w:r>
      <w:r w:rsidR="002B0230" w:rsidRPr="00B8774A">
        <w:rPr>
          <w:rFonts w:ascii="Times New Roman" w:hAnsi="Times New Roman" w:cs="Times New Roman"/>
          <w:sz w:val="28"/>
          <w:szCs w:val="28"/>
        </w:rPr>
        <w:t>4</w:t>
      </w:r>
      <w:r w:rsidR="00DD7187" w:rsidRPr="00B8774A">
        <w:rPr>
          <w:rFonts w:ascii="Times New Roman" w:hAnsi="Times New Roman" w:cs="Times New Roman"/>
          <w:sz w:val="28"/>
          <w:szCs w:val="28"/>
        </w:rPr>
        <w:t>%</w:t>
      </w:r>
      <w:r w:rsidR="008E406A" w:rsidRPr="00B8774A">
        <w:rPr>
          <w:rFonts w:ascii="Times New Roman" w:hAnsi="Times New Roman" w:cs="Times New Roman"/>
          <w:sz w:val="28"/>
          <w:szCs w:val="28"/>
        </w:rPr>
        <w:t>), содержанием зеленых насаждений и мест массового отдыха (</w:t>
      </w:r>
      <w:r w:rsidR="002B0230" w:rsidRPr="00B8774A">
        <w:rPr>
          <w:rFonts w:ascii="Times New Roman" w:hAnsi="Times New Roman" w:cs="Times New Roman"/>
          <w:sz w:val="28"/>
          <w:szCs w:val="28"/>
        </w:rPr>
        <w:t>19</w:t>
      </w:r>
      <w:r w:rsidR="00DD7187" w:rsidRPr="00B8774A">
        <w:rPr>
          <w:rFonts w:ascii="Times New Roman" w:hAnsi="Times New Roman" w:cs="Times New Roman"/>
          <w:sz w:val="28"/>
          <w:szCs w:val="28"/>
        </w:rPr>
        <w:t>%)</w:t>
      </w:r>
      <w:r w:rsidR="002B0230" w:rsidRPr="00B8774A">
        <w:rPr>
          <w:rFonts w:ascii="Times New Roman" w:hAnsi="Times New Roman" w:cs="Times New Roman"/>
          <w:sz w:val="28"/>
          <w:szCs w:val="28"/>
        </w:rPr>
        <w:t>, содержанием сетей ливневой канализации (12%)</w:t>
      </w:r>
      <w:r w:rsidR="00990BB7" w:rsidRPr="00B8774A">
        <w:rPr>
          <w:rFonts w:ascii="Times New Roman" w:hAnsi="Times New Roman" w:cs="Times New Roman"/>
          <w:sz w:val="28"/>
          <w:szCs w:val="28"/>
        </w:rPr>
        <w:t>.</w:t>
      </w:r>
    </w:p>
    <w:p w:rsidR="00C053E5" w:rsidRDefault="00990BB7" w:rsidP="00C053E5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обращений граждан </w:t>
      </w:r>
      <w:r w:rsidR="00E05198">
        <w:rPr>
          <w:rFonts w:ascii="Times New Roman" w:hAnsi="Times New Roman" w:cs="Times New Roman"/>
          <w:sz w:val="28"/>
          <w:szCs w:val="28"/>
        </w:rPr>
        <w:t xml:space="preserve">за год </w:t>
      </w:r>
      <w:r>
        <w:rPr>
          <w:rFonts w:ascii="Times New Roman" w:hAnsi="Times New Roman" w:cs="Times New Roman"/>
          <w:sz w:val="28"/>
          <w:szCs w:val="28"/>
        </w:rPr>
        <w:t>представлена в следующей диаграмме</w:t>
      </w:r>
      <w:r w:rsidR="00E05198">
        <w:rPr>
          <w:rFonts w:ascii="Times New Roman" w:hAnsi="Times New Roman" w:cs="Times New Roman"/>
          <w:sz w:val="28"/>
          <w:szCs w:val="28"/>
        </w:rPr>
        <w:t>:</w:t>
      </w:r>
    </w:p>
    <w:p w:rsidR="006F01D3" w:rsidRDefault="006F01D3" w:rsidP="00B92B9A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8774A" w:rsidRDefault="00B8774A" w:rsidP="00B92B9A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3E5" w:rsidRDefault="00C053E5" w:rsidP="00B92B9A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Тематика обращений граждан за второе полугодие представлена в следующей диаграмме:</w:t>
      </w:r>
    </w:p>
    <w:p w:rsidR="00C053E5" w:rsidRDefault="00C053E5" w:rsidP="000D775F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31DD4E" wp14:editId="7203E8FA">
            <wp:extent cx="5486400" cy="30480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70C03" w:rsidRPr="005D01A8" w:rsidRDefault="00370C03" w:rsidP="000D775F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0C03" w:rsidRPr="005D01A8" w:rsidSect="000D775F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B0"/>
    <w:rsid w:val="00004B72"/>
    <w:rsid w:val="000332D1"/>
    <w:rsid w:val="00046E1C"/>
    <w:rsid w:val="00072CAB"/>
    <w:rsid w:val="000D775F"/>
    <w:rsid w:val="001362E1"/>
    <w:rsid w:val="0015078F"/>
    <w:rsid w:val="0015423D"/>
    <w:rsid w:val="001A3CBB"/>
    <w:rsid w:val="001C6E41"/>
    <w:rsid w:val="00242A1B"/>
    <w:rsid w:val="00250719"/>
    <w:rsid w:val="002A7FF8"/>
    <w:rsid w:val="002B0230"/>
    <w:rsid w:val="002F43B0"/>
    <w:rsid w:val="00370C03"/>
    <w:rsid w:val="003D75AC"/>
    <w:rsid w:val="004006DE"/>
    <w:rsid w:val="00402D45"/>
    <w:rsid w:val="004B0F43"/>
    <w:rsid w:val="004F0FC9"/>
    <w:rsid w:val="00512CA4"/>
    <w:rsid w:val="00523E38"/>
    <w:rsid w:val="00524227"/>
    <w:rsid w:val="00533733"/>
    <w:rsid w:val="00540E0C"/>
    <w:rsid w:val="005867F3"/>
    <w:rsid w:val="005A3B22"/>
    <w:rsid w:val="005D01A8"/>
    <w:rsid w:val="00697B76"/>
    <w:rsid w:val="006B6F7B"/>
    <w:rsid w:val="006C16A8"/>
    <w:rsid w:val="006E761C"/>
    <w:rsid w:val="006F01D3"/>
    <w:rsid w:val="00724D99"/>
    <w:rsid w:val="00726B32"/>
    <w:rsid w:val="007272CA"/>
    <w:rsid w:val="007362AA"/>
    <w:rsid w:val="0078588B"/>
    <w:rsid w:val="007A15BA"/>
    <w:rsid w:val="007B601A"/>
    <w:rsid w:val="007C15F9"/>
    <w:rsid w:val="0082243F"/>
    <w:rsid w:val="00842A51"/>
    <w:rsid w:val="008B6DCB"/>
    <w:rsid w:val="008C02AB"/>
    <w:rsid w:val="008E406A"/>
    <w:rsid w:val="00990BB7"/>
    <w:rsid w:val="009A5A64"/>
    <w:rsid w:val="009B750B"/>
    <w:rsid w:val="009F151A"/>
    <w:rsid w:val="009F7962"/>
    <w:rsid w:val="00A02A93"/>
    <w:rsid w:val="00A14061"/>
    <w:rsid w:val="00A60BBB"/>
    <w:rsid w:val="00A725E8"/>
    <w:rsid w:val="00AA149C"/>
    <w:rsid w:val="00AC3308"/>
    <w:rsid w:val="00AC3530"/>
    <w:rsid w:val="00AD26D2"/>
    <w:rsid w:val="00B86CF7"/>
    <w:rsid w:val="00B8774A"/>
    <w:rsid w:val="00B92B9A"/>
    <w:rsid w:val="00BA1CCB"/>
    <w:rsid w:val="00BF733B"/>
    <w:rsid w:val="00C053E5"/>
    <w:rsid w:val="00C16528"/>
    <w:rsid w:val="00C369C4"/>
    <w:rsid w:val="00CE57E7"/>
    <w:rsid w:val="00D45801"/>
    <w:rsid w:val="00DA07E5"/>
    <w:rsid w:val="00DB1BF7"/>
    <w:rsid w:val="00DC1BC8"/>
    <w:rsid w:val="00DD54D3"/>
    <w:rsid w:val="00DD7187"/>
    <w:rsid w:val="00E05198"/>
    <w:rsid w:val="00E370DA"/>
    <w:rsid w:val="00E453DC"/>
    <w:rsid w:val="00E70098"/>
    <w:rsid w:val="00EA20B9"/>
    <w:rsid w:val="00F10B46"/>
    <w:rsid w:val="00FC01A4"/>
    <w:rsid w:val="00FC32AC"/>
    <w:rsid w:val="00FD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85651-381B-47BE-9EC9-915CD5A7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7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7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Уличное освещение, капитальный ремонт дорог и дворовых территорий</c:v>
                </c:pt>
                <c:pt idx="1">
                  <c:v>Содержание, обследование зеленых насаждений и мест массового отдыха</c:v>
                </c:pt>
                <c:pt idx="2">
                  <c:v>Текущее содержание УДС и искусственных сооружений</c:v>
                </c:pt>
                <c:pt idx="3">
                  <c:v>Содержание сетей ливневой канализации</c:v>
                </c:pt>
                <c:pt idx="4">
                  <c:v>Технический контроль и выдача ордеров на производство земляных работ</c:v>
                </c:pt>
                <c:pt idx="5">
                  <c:v>Обустройство парков, скверов и водоохранных зон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1606</c:v>
                </c:pt>
                <c:pt idx="1">
                  <c:v>716</c:v>
                </c:pt>
                <c:pt idx="2">
                  <c:v>327</c:v>
                </c:pt>
                <c:pt idx="3">
                  <c:v>453</c:v>
                </c:pt>
                <c:pt idx="4">
                  <c:v>362</c:v>
                </c:pt>
                <c:pt idx="5">
                  <c:v>171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Уличное освещение, капитальный ремонт дорог и дворовых территорий</c:v>
                </c:pt>
                <c:pt idx="1">
                  <c:v>Содержание, обследование зеленых насаждений и мест массового отдыха</c:v>
                </c:pt>
                <c:pt idx="2">
                  <c:v>Текущее содержание УДС и искусственных сооружений</c:v>
                </c:pt>
                <c:pt idx="3">
                  <c:v>Содержание сетей ливневой канализации</c:v>
                </c:pt>
                <c:pt idx="4">
                  <c:v>Технический контроль и выдача ордеров на производство земляных работ</c:v>
                </c:pt>
                <c:pt idx="5">
                  <c:v>Обустройство парков, скверов и водоохранных зон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1636</c:v>
                </c:pt>
                <c:pt idx="1">
                  <c:v>695</c:v>
                </c:pt>
                <c:pt idx="2">
                  <c:v>297</c:v>
                </c:pt>
                <c:pt idx="3">
                  <c:v>430</c:v>
                </c:pt>
                <c:pt idx="4">
                  <c:v>325</c:v>
                </c:pt>
                <c:pt idx="5">
                  <c:v>124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073605488"/>
        <c:axId val="1073590800"/>
      </c:barChart>
      <c:catAx>
        <c:axId val="107360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3590800"/>
        <c:crosses val="autoZero"/>
        <c:auto val="1"/>
        <c:lblAlgn val="ctr"/>
        <c:lblOffset val="100"/>
        <c:noMultiLvlLbl val="0"/>
      </c:catAx>
      <c:valAx>
        <c:axId val="1073590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3605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218708078156897"/>
          <c:y val="0.9092257217847769"/>
          <c:w val="0.15625838436862058"/>
          <c:h val="6.69647544056992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2-е полугодие 2020г.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Уличное освещение, капитальный ремонт дорог и дворовых территорий</c:v>
                </c:pt>
                <c:pt idx="1">
                  <c:v>Содержание, обследование зеленых насаждений и мест массового отдыха</c:v>
                </c:pt>
                <c:pt idx="2">
                  <c:v>Текущее содержание УДС и искусственных сооружений</c:v>
                </c:pt>
                <c:pt idx="3">
                  <c:v>Содержание сетей ливневой канализации</c:v>
                </c:pt>
                <c:pt idx="4">
                  <c:v>Технический контроль и выдача ордеров на производство земляных работ</c:v>
                </c:pt>
                <c:pt idx="5">
                  <c:v>Обустройство парков, скверов и водоохранных зон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857</c:v>
                </c:pt>
                <c:pt idx="1">
                  <c:v>366</c:v>
                </c:pt>
                <c:pt idx="2">
                  <c:v>157</c:v>
                </c:pt>
                <c:pt idx="3">
                  <c:v>238</c:v>
                </c:pt>
                <c:pt idx="4">
                  <c:v>186</c:v>
                </c:pt>
                <c:pt idx="5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2 -е полугодие 2019г.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Уличное освещение, капитальный ремонт дорог и дворовых территорий</c:v>
                </c:pt>
                <c:pt idx="1">
                  <c:v>Содержание, обследование зеленых насаждений и мест массового отдыха</c:v>
                </c:pt>
                <c:pt idx="2">
                  <c:v>Текущее содержание УДС и искусственных сооружений</c:v>
                </c:pt>
                <c:pt idx="3">
                  <c:v>Содержание сетей ливневой канализации</c:v>
                </c:pt>
                <c:pt idx="4">
                  <c:v>Технический контроль и выдача ордеров на производство земляных работ</c:v>
                </c:pt>
                <c:pt idx="5">
                  <c:v>Обустройство парков, скверов и водоохранных зон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975</c:v>
                </c:pt>
                <c:pt idx="1">
                  <c:v>347</c:v>
                </c:pt>
                <c:pt idx="2">
                  <c:v>108</c:v>
                </c:pt>
                <c:pt idx="3">
                  <c:v>274</c:v>
                </c:pt>
                <c:pt idx="4">
                  <c:v>173</c:v>
                </c:pt>
                <c:pt idx="5">
                  <c:v>60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88273344"/>
        <c:axId val="988274432"/>
      </c:barChart>
      <c:catAx>
        <c:axId val="98827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8274432"/>
        <c:crosses val="autoZero"/>
        <c:auto val="1"/>
        <c:lblAlgn val="ctr"/>
        <c:lblOffset val="100"/>
        <c:noMultiLvlLbl val="0"/>
      </c:catAx>
      <c:valAx>
        <c:axId val="988274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8273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4BE68-1044-4209-B768-A952EC50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Пользователь Windows</cp:lastModifiedBy>
  <cp:revision>11</cp:revision>
  <cp:lastPrinted>2021-01-12T12:15:00Z</cp:lastPrinted>
  <dcterms:created xsi:type="dcterms:W3CDTF">2021-01-11T11:47:00Z</dcterms:created>
  <dcterms:modified xsi:type="dcterms:W3CDTF">2021-01-12T13:42:00Z</dcterms:modified>
</cp:coreProperties>
</file>